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9"/>
        <w:gridCol w:w="1383"/>
        <w:gridCol w:w="1345"/>
        <w:gridCol w:w="1246"/>
        <w:gridCol w:w="1220"/>
        <w:gridCol w:w="1306"/>
        <w:gridCol w:w="1197"/>
      </w:tblGrid>
      <w:tr w:rsidR="009D03D4" w:rsidRPr="00CC1C7B" w:rsidTr="009D03D4">
        <w:trPr>
          <w:trHeight w:hRule="exact" w:val="5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2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z w:val="20"/>
                <w:szCs w:val="20"/>
              </w:rPr>
              <w:t>apter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Mate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91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tor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in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t,</w:t>
            </w:r>
            <w:r w:rsidRPr="00CC1C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8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Ca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acitors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RC-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114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2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CC1C7B">
              <w:rPr>
                <w:rFonts w:ascii="Arial" w:hAnsi="Arial" w:cs="Arial"/>
                <w:sz w:val="20"/>
                <w:szCs w:val="20"/>
              </w:rPr>
              <w:t>-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Y Capa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CC1C7B">
              <w:rPr>
                <w:rFonts w:ascii="Arial" w:hAnsi="Arial" w:cs="Arial"/>
                <w:sz w:val="20"/>
                <w:szCs w:val="20"/>
              </w:rPr>
              <w:t>tor</w:t>
            </w:r>
            <w:r w:rsidRPr="00CC1C7B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if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Indu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C1C7B">
              <w:rPr>
                <w:rFonts w:ascii="Arial" w:hAnsi="Arial" w:cs="Arial"/>
                <w:sz w:val="20"/>
                <w:szCs w:val="20"/>
              </w:rPr>
              <w:t>DR</w:t>
            </w:r>
            <w:r w:rsidRPr="00CC1C7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 if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ns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sf</w:t>
            </w:r>
            <w:r w:rsidRPr="00CC1C7B">
              <w:rPr>
                <w:rFonts w:ascii="Arial" w:hAnsi="Arial" w:cs="Arial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er</w:t>
            </w:r>
            <w:r w:rsidRPr="00CC1C7B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CB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8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Non-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7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ug </w:t>
            </w:r>
            <w:r w:rsidRPr="00CC1C7B">
              <w:rPr>
                <w:rFonts w:ascii="Arial" w:hAnsi="Arial" w:cs="Arial"/>
                <w:spacing w:val="12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PV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CC1C7B">
              <w:rPr>
                <w:rFonts w:ascii="Arial" w:hAnsi="Arial" w:cs="Arial"/>
                <w:sz w:val="20"/>
                <w:szCs w:val="20"/>
              </w:rPr>
              <w:t>ea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CC1C7B">
              <w:rPr>
                <w:rFonts w:ascii="Arial" w:hAnsi="Arial" w:cs="Arial"/>
                <w:sz w:val="20"/>
                <w:szCs w:val="20"/>
              </w:rPr>
              <w:t>ed 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91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Ap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an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40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t,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Inte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10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SE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Class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ap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-</w:t>
            </w:r>
            <w:r w:rsidRPr="00CC1C7B">
              <w:rPr>
                <w:rFonts w:ascii="Arial" w:hAnsi="Arial" w:cs="Arial"/>
                <w:sz w:val="20"/>
                <w:szCs w:val="20"/>
              </w:rPr>
              <w:t>to</w:t>
            </w:r>
            <w:r w:rsidRPr="00CC1C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pl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 xml:space="preserve">r,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5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EMI</w:t>
            </w:r>
            <w:r w:rsidRPr="00CC1C7B">
              <w:rPr>
                <w:rFonts w:ascii="Arial" w:hAnsi="Arial" w:cs="Arial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EMC Filter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001AB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>1) Sample with proper marking label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 xml:space="preserve">2) Circuit Diagram  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 xml:space="preserve">3) List of Safety Critical Components 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>4) Instruction &amp; Service Manual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01AB">
        <w:rPr>
          <w:rFonts w:ascii="Arial" w:hAnsi="Arial" w:cs="Arial"/>
          <w:sz w:val="24"/>
          <w:szCs w:val="24"/>
        </w:rPr>
        <w:t>5) Transformer Details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9001AB">
        <w:rPr>
          <w:rFonts w:ascii="Arial" w:hAnsi="Arial" w:cs="Arial"/>
          <w:sz w:val="24"/>
          <w:szCs w:val="24"/>
        </w:rPr>
        <w:t xml:space="preserve">6) </w:t>
      </w:r>
      <w:r w:rsidRPr="009001AB">
        <w:rPr>
          <w:rFonts w:ascii="Arial" w:hAnsi="Arial" w:cs="Arial"/>
          <w:sz w:val="24"/>
        </w:rPr>
        <w:t>Business License (Copy of Original + English Translated)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9001AB">
        <w:rPr>
          <w:rFonts w:ascii="Arial" w:hAnsi="Arial" w:cs="Arial"/>
          <w:sz w:val="24"/>
        </w:rPr>
        <w:t>7) Trade Mark Certificate (Copy)</w:t>
      </w:r>
    </w:p>
    <w:p w:rsidR="00324EAF" w:rsidRPr="009001AB" w:rsidRDefault="00324EAF" w:rsidP="00324EAF">
      <w:pPr>
        <w:spacing w:after="0" w:line="240" w:lineRule="auto"/>
        <w:contextualSpacing/>
        <w:rPr>
          <w:rFonts w:ascii="Arial" w:hAnsi="Arial" w:cs="Arial"/>
          <w:sz w:val="24"/>
        </w:rPr>
      </w:pPr>
      <w:bookmarkStart w:id="0" w:name="_GoBack"/>
      <w:bookmarkEnd w:id="0"/>
      <w:r w:rsidRPr="009001AB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F12734" w:rsidRPr="009D03D4" w:rsidRDefault="00F12734" w:rsidP="009D03D4">
      <w:pPr>
        <w:widowControl w:val="0"/>
        <w:tabs>
          <w:tab w:val="left" w:pos="920"/>
        </w:tabs>
        <w:autoSpaceDE w:val="0"/>
        <w:autoSpaceDN w:val="0"/>
        <w:adjustRightInd w:val="0"/>
        <w:spacing w:before="33" w:after="0"/>
        <w:ind w:left="929" w:right="385" w:hanging="425"/>
        <w:rPr>
          <w:rFonts w:ascii="Arial" w:hAnsi="Arial" w:cs="Arial"/>
          <w:sz w:val="20"/>
          <w:szCs w:val="20"/>
        </w:rPr>
      </w:pPr>
    </w:p>
    <w:sectPr w:rsidR="00F12734" w:rsidRPr="009D03D4" w:rsidSect="00324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08" w:bottom="1008" w:left="1296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1C" w:rsidRDefault="00420B1C" w:rsidP="00324EAF">
      <w:pPr>
        <w:spacing w:after="0" w:line="240" w:lineRule="auto"/>
      </w:pPr>
      <w:r>
        <w:separator/>
      </w:r>
    </w:p>
  </w:endnote>
  <w:endnote w:type="continuationSeparator" w:id="0">
    <w:p w:rsidR="00420B1C" w:rsidRDefault="00420B1C" w:rsidP="0032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C4" w:rsidRDefault="006247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C4" w:rsidRDefault="006247C4" w:rsidP="006247C4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www.brandliaison.in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C4" w:rsidRDefault="006247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1C" w:rsidRDefault="00420B1C" w:rsidP="00324EAF">
      <w:pPr>
        <w:spacing w:after="0" w:line="240" w:lineRule="auto"/>
      </w:pPr>
      <w:r>
        <w:separator/>
      </w:r>
    </w:p>
  </w:footnote>
  <w:footnote w:type="continuationSeparator" w:id="0">
    <w:p w:rsidR="00420B1C" w:rsidRDefault="00420B1C" w:rsidP="0032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C4" w:rsidRDefault="006247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AF" w:rsidRPr="009001AB" w:rsidRDefault="009001AB" w:rsidP="00324EAF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9001AB">
      <w:rPr>
        <w:rFonts w:ascii="Arial" w:hAnsi="Arial" w:cs="Arial"/>
        <w:b/>
        <w:sz w:val="28"/>
        <w:szCs w:val="28"/>
      </w:rPr>
      <w:t>Indicative Critical Component List</w:t>
    </w:r>
  </w:p>
  <w:p w:rsidR="00324EAF" w:rsidRPr="009001AB" w:rsidRDefault="00324EAF" w:rsidP="00324EAF">
    <w:pPr>
      <w:pStyle w:val="NoSpacing"/>
      <w:jc w:val="center"/>
      <w:rPr>
        <w:rFonts w:ascii="Arial" w:hAnsi="Arial" w:cs="Arial"/>
        <w:b/>
        <w:sz w:val="40"/>
        <w:szCs w:val="40"/>
      </w:rPr>
    </w:pPr>
  </w:p>
  <w:p w:rsidR="00324EAF" w:rsidRPr="009001AB" w:rsidRDefault="009001AB" w:rsidP="00324EAF">
    <w:pPr>
      <w:pStyle w:val="NoSpacing"/>
      <w:jc w:val="center"/>
      <w:rPr>
        <w:rFonts w:ascii="Arial" w:hAnsi="Arial" w:cs="Arial"/>
        <w:b/>
        <w:sz w:val="40"/>
        <w:szCs w:val="40"/>
      </w:rPr>
    </w:pPr>
    <w:r w:rsidRPr="009001AB">
      <w:rPr>
        <w:rFonts w:ascii="Arial" w:hAnsi="Arial" w:cs="Arial"/>
        <w:b/>
        <w:sz w:val="40"/>
        <w:szCs w:val="40"/>
      </w:rPr>
      <w:t>Visual Display Units, Video Monitors Of Screen Size Up-To 32”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C4" w:rsidRDefault="006247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3D4"/>
    <w:rsid w:val="000C20A9"/>
    <w:rsid w:val="00324EAF"/>
    <w:rsid w:val="00420B1C"/>
    <w:rsid w:val="006247C4"/>
    <w:rsid w:val="007760F1"/>
    <w:rsid w:val="009001AB"/>
    <w:rsid w:val="00940D47"/>
    <w:rsid w:val="009D03D4"/>
    <w:rsid w:val="00B8007C"/>
    <w:rsid w:val="00CA3F1A"/>
    <w:rsid w:val="00D4766E"/>
    <w:rsid w:val="00F12734"/>
    <w:rsid w:val="00F224FB"/>
    <w:rsid w:val="00F9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AF"/>
  </w:style>
  <w:style w:type="paragraph" w:styleId="Footer">
    <w:name w:val="footer"/>
    <w:basedOn w:val="Normal"/>
    <w:link w:val="FooterChar"/>
    <w:uiPriority w:val="99"/>
    <w:unhideWhenUsed/>
    <w:rsid w:val="0032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AF"/>
  </w:style>
  <w:style w:type="paragraph" w:styleId="NoSpacing">
    <w:name w:val="No Spacing"/>
    <w:uiPriority w:val="1"/>
    <w:qFormat/>
    <w:rsid w:val="00324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4</cp:revision>
  <dcterms:created xsi:type="dcterms:W3CDTF">2017-12-08T05:04:00Z</dcterms:created>
  <dcterms:modified xsi:type="dcterms:W3CDTF">2017-12-08T10:09:00Z</dcterms:modified>
</cp:coreProperties>
</file>